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F1" w:rsidRPr="002A293B" w:rsidRDefault="003172DD" w:rsidP="00956AF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321.55pt;margin-top:-9.2pt;width:397.8pt;height:165.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6rLAIAAFI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">
            <v:textbox>
              <w:txbxContent>
                <w:p w:rsidR="001123F6" w:rsidRDefault="001123F6" w:rsidP="001123F6">
                  <w:pPr>
                    <w:jc w:val="center"/>
                    <w:rPr>
                      <w:rFonts w:ascii="AR CENA" w:hAnsi="AR CENA"/>
                      <w:b/>
                    </w:rPr>
                  </w:pPr>
                  <w:r>
                    <w:rPr>
                      <w:rFonts w:ascii="AR CENA" w:hAnsi="AR CENA"/>
                      <w:b/>
                      <w:highlight w:val="lightGray"/>
                    </w:rPr>
                    <w:t>Monthly Goals</w:t>
                  </w:r>
                </w:p>
                <w:p w:rsidR="00DB2F34" w:rsidRDefault="00DB2F34" w:rsidP="00DB2F34">
                  <w:pPr>
                    <w:spacing w:line="240" w:lineRule="auto"/>
                    <w:rPr>
                      <w:rFonts w:ascii="AR CENA" w:hAnsi="AR CENA"/>
                      <w:b/>
                    </w:rPr>
                  </w:pPr>
                  <w:r>
                    <w:rPr>
                      <w:rFonts w:ascii="AR CENA" w:hAnsi="AR CENA"/>
                      <w:b/>
                    </w:rPr>
                    <w:t>1.</w:t>
                  </w:r>
                </w:p>
                <w:p w:rsidR="00DB2F34" w:rsidRDefault="00DB2F34" w:rsidP="00DB2F34">
                  <w:pPr>
                    <w:spacing w:line="240" w:lineRule="auto"/>
                    <w:rPr>
                      <w:rFonts w:ascii="AR CENA" w:hAnsi="AR CENA"/>
                      <w:b/>
                    </w:rPr>
                  </w:pPr>
                  <w:r>
                    <w:rPr>
                      <w:rFonts w:ascii="AR CENA" w:hAnsi="AR CENA"/>
                      <w:b/>
                    </w:rPr>
                    <w:t>2.</w:t>
                  </w:r>
                </w:p>
                <w:p w:rsidR="00DB2F34" w:rsidRDefault="00DB2F34" w:rsidP="00DB2F34">
                  <w:pPr>
                    <w:spacing w:line="240" w:lineRule="auto"/>
                    <w:rPr>
                      <w:rFonts w:ascii="AR CENA" w:hAnsi="AR CENA"/>
                      <w:b/>
                    </w:rPr>
                  </w:pPr>
                  <w:r>
                    <w:rPr>
                      <w:rFonts w:ascii="AR CENA" w:hAnsi="AR CENA"/>
                      <w:b/>
                    </w:rPr>
                    <w:t>3.</w:t>
                  </w:r>
                </w:p>
                <w:p w:rsidR="00DB2F34" w:rsidRDefault="00DB2F34" w:rsidP="00DB2F34">
                  <w:pPr>
                    <w:spacing w:line="240" w:lineRule="auto"/>
                    <w:rPr>
                      <w:rFonts w:ascii="AR CENA" w:hAnsi="AR CENA"/>
                      <w:b/>
                    </w:rPr>
                  </w:pPr>
                  <w:r>
                    <w:rPr>
                      <w:rFonts w:ascii="AR CENA" w:hAnsi="AR CENA"/>
                      <w:b/>
                    </w:rPr>
                    <w:t>4.</w:t>
                  </w:r>
                </w:p>
                <w:p w:rsidR="00DB2F34" w:rsidRDefault="00DB2F34" w:rsidP="00DB2F34">
                  <w:pPr>
                    <w:spacing w:line="240" w:lineRule="auto"/>
                    <w:rPr>
                      <w:rFonts w:ascii="AR CENA" w:hAnsi="AR CENA"/>
                      <w:b/>
                    </w:rPr>
                  </w:pPr>
                  <w:r>
                    <w:rPr>
                      <w:rFonts w:ascii="AR CENA" w:hAnsi="AR CENA"/>
                      <w:b/>
                    </w:rPr>
                    <w:t>5.</w:t>
                  </w:r>
                </w:p>
                <w:p w:rsidR="00DB2F34" w:rsidRPr="001123F6" w:rsidRDefault="00DB2F34" w:rsidP="00DB2F34">
                  <w:pPr>
                    <w:spacing w:line="240" w:lineRule="auto"/>
                    <w:rPr>
                      <w:rFonts w:ascii="AR CENA" w:hAnsi="AR CENA"/>
                      <w:b/>
                    </w:rPr>
                  </w:pPr>
                  <w:r>
                    <w:rPr>
                      <w:rFonts w:ascii="AR CENA" w:hAnsi="AR CENA"/>
                      <w:b/>
                    </w:rPr>
                    <w:t>6.</w:t>
                  </w:r>
                </w:p>
                <w:p w:rsidR="001123F6" w:rsidRPr="00BB3691" w:rsidRDefault="001123F6" w:rsidP="001123F6">
                  <w:pPr>
                    <w:ind w:left="405"/>
                    <w:rPr>
                      <w:rFonts w:ascii="AR CENA" w:hAnsi="AR CENA"/>
                    </w:rPr>
                  </w:pP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</w:rPr>
        <w:pict>
          <v:shape id="Text Box 12" o:spid="_x0000_s1027" type="#_x0000_t202" style="position:absolute;margin-left:-10.1pt;margin-top:-9.2pt;width:324.95pt;height:164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">
            <v:textbox>
              <w:txbxContent>
                <w:p w:rsidR="00BB3691" w:rsidRPr="001123F6" w:rsidRDefault="001123F6" w:rsidP="001123F6">
                  <w:pPr>
                    <w:jc w:val="center"/>
                    <w:rPr>
                      <w:rFonts w:ascii="AR CENA" w:hAnsi="AR CENA"/>
                      <w:b/>
                    </w:rPr>
                  </w:pPr>
                  <w:r>
                    <w:rPr>
                      <w:rFonts w:ascii="AR CENA" w:hAnsi="AR CENA"/>
                      <w:b/>
                      <w:highlight w:val="lightGray"/>
                    </w:rPr>
                    <w:t>Quarterly Priorities</w:t>
                  </w:r>
                </w:p>
                <w:p w:rsidR="00BB3691" w:rsidRPr="00BB3691" w:rsidRDefault="00BB3691" w:rsidP="00DB2F34">
                  <w:pPr>
                    <w:rPr>
                      <w:rFonts w:ascii="AR CENA" w:hAnsi="AR CENA"/>
                    </w:rPr>
                  </w:pPr>
                </w:p>
              </w:txbxContent>
            </v:textbox>
          </v:shape>
        </w:pict>
      </w:r>
      <w:r w:rsidR="002A293B" w:rsidRPr="002A293B">
        <w:rPr>
          <w:rFonts w:ascii="AR CENA" w:hAnsi="AR CENA"/>
          <w:sz w:val="20"/>
          <w:szCs w:val="20"/>
        </w:rPr>
        <w:tab/>
      </w:r>
      <w:r w:rsidR="002A293B" w:rsidRPr="002A293B">
        <w:rPr>
          <w:rFonts w:ascii="AR CENA" w:hAnsi="AR CENA"/>
          <w:sz w:val="20"/>
          <w:szCs w:val="20"/>
        </w:rPr>
        <w:tab/>
      </w:r>
      <w:r w:rsidR="00956AF1">
        <w:rPr>
          <w:rFonts w:ascii="AR CENA" w:hAnsi="AR CENA"/>
          <w:sz w:val="20"/>
          <w:szCs w:val="20"/>
        </w:rPr>
        <w:tab/>
      </w:r>
      <w:r w:rsidR="00956AF1">
        <w:rPr>
          <w:rFonts w:ascii="AR CENA" w:hAnsi="AR CENA"/>
          <w:sz w:val="20"/>
          <w:szCs w:val="20"/>
        </w:rPr>
        <w:tab/>
      </w:r>
    </w:p>
    <w:p w:rsidR="002A293B" w:rsidRPr="002A293B" w:rsidRDefault="002A293B" w:rsidP="002A293B">
      <w:pPr>
        <w:ind w:left="2160" w:firstLine="720"/>
        <w:rPr>
          <w:rFonts w:cstheme="minorHAnsi"/>
          <w:sz w:val="24"/>
          <w:szCs w:val="24"/>
        </w:rPr>
      </w:pP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  <w:r w:rsidRPr="002A293B">
        <w:rPr>
          <w:rFonts w:cstheme="minorHAnsi"/>
          <w:sz w:val="24"/>
          <w:szCs w:val="24"/>
        </w:rPr>
        <w:tab/>
      </w:r>
    </w:p>
    <w:p w:rsidR="004B1A95" w:rsidRPr="002A293B" w:rsidRDefault="004B1A95" w:rsidP="004B1A95">
      <w:pPr>
        <w:rPr>
          <w:rFonts w:cstheme="minorHAnsi"/>
          <w:sz w:val="24"/>
          <w:szCs w:val="24"/>
        </w:rPr>
      </w:pPr>
    </w:p>
    <w:p w:rsidR="004B1A95" w:rsidRPr="002A293B" w:rsidRDefault="004B1A95" w:rsidP="004B1A95">
      <w:pPr>
        <w:rPr>
          <w:rFonts w:cstheme="minorHAnsi"/>
          <w:sz w:val="24"/>
          <w:szCs w:val="24"/>
        </w:rPr>
      </w:pPr>
    </w:p>
    <w:p w:rsidR="00B81CCE" w:rsidRDefault="00B81CCE" w:rsidP="004375D6">
      <w:pPr>
        <w:rPr>
          <w:rFonts w:cstheme="minorHAnsi"/>
          <w:sz w:val="24"/>
          <w:szCs w:val="24"/>
        </w:rPr>
      </w:pPr>
    </w:p>
    <w:p w:rsidR="00956AF1" w:rsidRDefault="003172DD" w:rsidP="001F790E">
      <w:pPr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Text Box 35" o:spid="_x0000_s1028" type="#_x0000_t202" style="position:absolute;left:0;text-align:left;margin-left:538.25pt;margin-top:9.6pt;width:186.25pt;height:23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">
            <v:textbox>
              <w:txbxContent>
                <w:p w:rsidR="00E43A0D" w:rsidRPr="00A535C6" w:rsidRDefault="00E43A0D" w:rsidP="00E43A0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</w:rPr>
                  </w:pPr>
                  <w:r w:rsidRPr="00A535C6">
                    <w:rPr>
                      <w:b/>
                    </w:rPr>
                    <w:t>Week Four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</w:rPr>
        <w:pict>
          <v:shape id="Text Box 34" o:spid="_x0000_s1029" type="#_x0000_t202" style="position:absolute;left:0;text-align:left;margin-left:357.65pt;margin-top:9.6pt;width:176.3pt;height:231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">
            <v:textbox>
              <w:txbxContent>
                <w:p w:rsidR="00E43A0D" w:rsidRPr="00A535C6" w:rsidRDefault="00E43A0D" w:rsidP="00E43A0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</w:rPr>
                  </w:pPr>
                  <w:r w:rsidRPr="00A535C6">
                    <w:rPr>
                      <w:b/>
                    </w:rPr>
                    <w:t>Week Three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</w:rPr>
        <w:pict>
          <v:shape id="Text Box 33" o:spid="_x0000_s1030" type="#_x0000_t202" style="position:absolute;left:0;text-align:left;margin-left:175.1pt;margin-top:9.6pt;width:177.15pt;height:231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">
            <v:textbox>
              <w:txbxContent>
                <w:p w:rsidR="00E43A0D" w:rsidRPr="00A535C6" w:rsidRDefault="00E43A0D" w:rsidP="00E43A0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</w:rPr>
                  </w:pPr>
                  <w:r w:rsidRPr="00A535C6">
                    <w:rPr>
                      <w:b/>
                    </w:rPr>
                    <w:t>Week Two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</w:rPr>
        <w:pict>
          <v:shape id="Text Box 32" o:spid="_x0000_s1031" type="#_x0000_t202" style="position:absolute;left:0;text-align:left;margin-left:-10.1pt;margin-top:9.6pt;width:181.75pt;height:231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">
            <v:textbox>
              <w:txbxContent>
                <w:p w:rsidR="00E43A0D" w:rsidRPr="00A535C6" w:rsidRDefault="00E43A0D" w:rsidP="00E43A0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</w:rPr>
                  </w:pPr>
                  <w:r w:rsidRPr="00A535C6">
                    <w:rPr>
                      <w:b/>
                    </w:rPr>
                    <w:t>Week One</w:t>
                  </w:r>
                </w:p>
              </w:txbxContent>
            </v:textbox>
          </v:shape>
        </w:pict>
      </w:r>
    </w:p>
    <w:p w:rsidR="00E43A0D" w:rsidRDefault="00E43A0D">
      <w:pPr>
        <w:rPr>
          <w:rFonts w:cstheme="minorHAnsi"/>
          <w:sz w:val="24"/>
          <w:szCs w:val="24"/>
        </w:rPr>
      </w:pPr>
    </w:p>
    <w:p w:rsidR="00E43A0D" w:rsidRDefault="00E43A0D">
      <w:pPr>
        <w:rPr>
          <w:rFonts w:cstheme="minorHAnsi"/>
          <w:sz w:val="24"/>
          <w:szCs w:val="24"/>
        </w:rPr>
      </w:pPr>
    </w:p>
    <w:p w:rsidR="00E43A0D" w:rsidRDefault="00E43A0D">
      <w:pPr>
        <w:rPr>
          <w:rFonts w:cstheme="minorHAnsi"/>
          <w:sz w:val="24"/>
          <w:szCs w:val="24"/>
        </w:rPr>
      </w:pPr>
    </w:p>
    <w:p w:rsidR="00E43A0D" w:rsidRDefault="00E43A0D">
      <w:pPr>
        <w:rPr>
          <w:rFonts w:cstheme="minorHAnsi"/>
          <w:sz w:val="24"/>
          <w:szCs w:val="24"/>
        </w:rPr>
      </w:pPr>
    </w:p>
    <w:p w:rsidR="002A293B" w:rsidRPr="002A293B" w:rsidRDefault="003172D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Text Box 24" o:spid="_x0000_s1032" type="#_x0000_t202" style="position:absolute;margin-left:-10.1pt;margin-top:112.5pt;width:729.45pt;height:131.5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">
            <v:textbox>
              <w:txbxContent>
                <w:p w:rsidR="004A1A12" w:rsidRPr="00F962F0" w:rsidRDefault="004A1A12" w:rsidP="00F962F0">
                  <w:pPr>
                    <w:spacing w:line="192" w:lineRule="auto"/>
                    <w:rPr>
                      <w:rFonts w:ascii="AR CENA" w:hAnsi="AR CENA"/>
                      <w:sz w:val="20"/>
                      <w:szCs w:val="20"/>
                    </w:rPr>
                  </w:pPr>
                  <w:r w:rsidRPr="00E86AC1">
                    <w:rPr>
                      <w:rFonts w:ascii="AR CENA" w:hAnsi="AR CENA"/>
                      <w:sz w:val="28"/>
                      <w:szCs w:val="28"/>
                    </w:rPr>
                    <w:t>Evaluation</w:t>
                  </w:r>
                  <w:r w:rsidR="00520112">
                    <w:rPr>
                      <w:rFonts w:ascii="AR CENA" w:hAnsi="AR CENA"/>
                      <w:sz w:val="28"/>
                      <w:szCs w:val="28"/>
                    </w:rPr>
                    <w:t xml:space="preserve">: </w:t>
                  </w:r>
                  <w:r w:rsidR="00F962F0">
                    <w:rPr>
                      <w:rFonts w:ascii="AR CENA" w:hAnsi="AR CENA"/>
                      <w:sz w:val="20"/>
                      <w:szCs w:val="20"/>
                    </w:rPr>
                    <w:t xml:space="preserve">Each employee will be given a chance to evaluate </w:t>
                  </w:r>
                  <w:r w:rsidR="005C1B0A">
                    <w:rPr>
                      <w:rFonts w:ascii="AR CENA" w:hAnsi="AR CENA"/>
                      <w:sz w:val="20"/>
                      <w:szCs w:val="20"/>
                    </w:rPr>
                    <w:t>himself/herself</w:t>
                  </w:r>
                  <w:r w:rsidR="00F962F0">
                    <w:rPr>
                      <w:rFonts w:ascii="AR CENA" w:hAnsi="AR CENA"/>
                      <w:sz w:val="20"/>
                      <w:szCs w:val="20"/>
                    </w:rPr>
                    <w:t>. After each self</w:t>
                  </w:r>
                  <w:r w:rsidR="009B16FF">
                    <w:rPr>
                      <w:rFonts w:ascii="AR CENA" w:hAnsi="AR CENA"/>
                      <w:sz w:val="20"/>
                      <w:szCs w:val="20"/>
                    </w:rPr>
                    <w:t>-</w:t>
                  </w:r>
                  <w:r w:rsidR="005C1B0A">
                    <w:rPr>
                      <w:rFonts w:ascii="AR CENA" w:hAnsi="AR CENA"/>
                      <w:sz w:val="20"/>
                      <w:szCs w:val="20"/>
                    </w:rPr>
                    <w:t>evaluation</w:t>
                  </w:r>
                  <w:r w:rsidR="00F962F0">
                    <w:rPr>
                      <w:rFonts w:ascii="AR CENA" w:hAnsi="AR CENA"/>
                      <w:sz w:val="20"/>
                      <w:szCs w:val="20"/>
                    </w:rPr>
                    <w:t xml:space="preserve"> selected staff or supervisors will then evaluate their perf</w:t>
                  </w:r>
                  <w:r w:rsidR="00154B56">
                    <w:rPr>
                      <w:rFonts w:ascii="AR CENA" w:hAnsi="AR CENA"/>
                      <w:sz w:val="20"/>
                      <w:szCs w:val="20"/>
                    </w:rPr>
                    <w:t xml:space="preserve">ormance based on evidence. </w:t>
                  </w:r>
                  <w:r w:rsidR="0080382C">
                    <w:rPr>
                      <w:rFonts w:ascii="AR CENA" w:hAnsi="AR CENA"/>
                      <w:sz w:val="20"/>
                      <w:szCs w:val="20"/>
                    </w:rPr>
                    <w:t xml:space="preserve">Point system: </w:t>
                  </w:r>
                  <w:r w:rsidR="0080382C">
                    <w:rPr>
                      <w:rFonts w:ascii="AR CENA" w:hAnsi="AR CENA"/>
                      <w:sz w:val="20"/>
                      <w:szCs w:val="20"/>
                    </w:rPr>
                    <w:tab/>
                    <w:t>3= one forth complete</w:t>
                  </w:r>
                  <w:r w:rsidR="0080382C">
                    <w:rPr>
                      <w:rFonts w:ascii="AR CENA" w:hAnsi="AR CENA"/>
                      <w:sz w:val="20"/>
                      <w:szCs w:val="20"/>
                    </w:rPr>
                    <w:tab/>
                  </w:r>
                  <w:r w:rsidR="0080382C">
                    <w:rPr>
                      <w:rFonts w:ascii="AR CENA" w:hAnsi="AR CENA"/>
                      <w:sz w:val="20"/>
                      <w:szCs w:val="20"/>
                    </w:rPr>
                    <w:tab/>
                    <w:t>5= half compete</w:t>
                  </w:r>
                  <w:r w:rsidR="0080382C">
                    <w:rPr>
                      <w:rFonts w:ascii="AR CENA" w:hAnsi="AR CENA"/>
                      <w:sz w:val="20"/>
                      <w:szCs w:val="20"/>
                    </w:rPr>
                    <w:tab/>
                  </w:r>
                  <w:r w:rsidR="0080382C">
                    <w:rPr>
                      <w:rFonts w:ascii="AR CENA" w:hAnsi="AR CENA"/>
                      <w:sz w:val="20"/>
                      <w:szCs w:val="20"/>
                    </w:rPr>
                    <w:tab/>
                    <w:t>7= three forth complete</w:t>
                  </w:r>
                  <w:r w:rsidR="0080382C">
                    <w:rPr>
                      <w:rFonts w:ascii="AR CENA" w:hAnsi="AR CENA"/>
                      <w:sz w:val="20"/>
                      <w:szCs w:val="20"/>
                    </w:rPr>
                    <w:tab/>
                  </w:r>
                  <w:r w:rsidR="0080382C">
                    <w:rPr>
                      <w:rFonts w:ascii="AR CENA" w:hAnsi="AR CENA"/>
                      <w:sz w:val="20"/>
                      <w:szCs w:val="20"/>
                    </w:rPr>
                    <w:tab/>
                    <w:t>10= Fully Completed</w:t>
                  </w:r>
                </w:p>
                <w:tbl>
                  <w:tblPr>
                    <w:tblStyle w:val="TableGrid"/>
                    <w:tblW w:w="14319" w:type="dxa"/>
                    <w:tblLayout w:type="fixed"/>
                    <w:tblLook w:val="04A0"/>
                  </w:tblPr>
                  <w:tblGrid>
                    <w:gridCol w:w="2263"/>
                    <w:gridCol w:w="629"/>
                    <w:gridCol w:w="629"/>
                    <w:gridCol w:w="629"/>
                    <w:gridCol w:w="629"/>
                    <w:gridCol w:w="629"/>
                    <w:gridCol w:w="629"/>
                    <w:gridCol w:w="628"/>
                    <w:gridCol w:w="628"/>
                    <w:gridCol w:w="628"/>
                    <w:gridCol w:w="628"/>
                    <w:gridCol w:w="628"/>
                    <w:gridCol w:w="628"/>
                    <w:gridCol w:w="628"/>
                    <w:gridCol w:w="628"/>
                    <w:gridCol w:w="927"/>
                    <w:gridCol w:w="702"/>
                    <w:gridCol w:w="198"/>
                    <w:gridCol w:w="630"/>
                    <w:gridCol w:w="801"/>
                  </w:tblGrid>
                  <w:tr w:rsidR="00F962F0" w:rsidTr="0080382C">
                    <w:tc>
                      <w:tcPr>
                        <w:tcW w:w="2263" w:type="dxa"/>
                        <w:shd w:val="clear" w:color="auto" w:fill="C4BC96" w:themeFill="background2" w:themeFillShade="BF"/>
                      </w:tcPr>
                      <w:p w:rsidR="00F962F0" w:rsidRPr="00E43A0D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28"/>
                            <w:szCs w:val="28"/>
                          </w:rPr>
                        </w:pPr>
                        <w:r w:rsidRPr="00E43A0D">
                          <w:rPr>
                            <w:rFonts w:ascii="AR CENA" w:hAnsi="AR CENA"/>
                            <w:sz w:val="28"/>
                            <w:szCs w:val="28"/>
                          </w:rPr>
                          <w:t xml:space="preserve">Evaluation 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shd w:val="clear" w:color="auto" w:fill="C4BC96" w:themeFill="background2" w:themeFillShade="BF"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>
                          <w:rPr>
                            <w:rFonts w:ascii="AR CENA" w:hAnsi="AR CENA"/>
                          </w:rPr>
                          <w:t>Goal 1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shd w:val="clear" w:color="auto" w:fill="C4BC96" w:themeFill="background2" w:themeFillShade="BF"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>
                          <w:rPr>
                            <w:rFonts w:ascii="AR CENA" w:hAnsi="AR CENA"/>
                          </w:rPr>
                          <w:t>Goal 2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shd w:val="clear" w:color="auto" w:fill="C4BC96" w:themeFill="background2" w:themeFillShade="BF"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>
                          <w:rPr>
                            <w:rFonts w:ascii="AR CENA" w:hAnsi="AR CENA"/>
                          </w:rPr>
                          <w:t>Goal 3</w:t>
                        </w:r>
                      </w:p>
                    </w:tc>
                    <w:tc>
                      <w:tcPr>
                        <w:tcW w:w="1256" w:type="dxa"/>
                        <w:gridSpan w:val="2"/>
                        <w:shd w:val="clear" w:color="auto" w:fill="C4BC96" w:themeFill="background2" w:themeFillShade="BF"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>
                          <w:rPr>
                            <w:rFonts w:ascii="AR CENA" w:hAnsi="AR CENA"/>
                          </w:rPr>
                          <w:t>Goal 4</w:t>
                        </w:r>
                      </w:p>
                    </w:tc>
                    <w:tc>
                      <w:tcPr>
                        <w:tcW w:w="1256" w:type="dxa"/>
                        <w:gridSpan w:val="2"/>
                        <w:shd w:val="clear" w:color="auto" w:fill="C4BC96" w:themeFill="background2" w:themeFillShade="BF"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>
                          <w:rPr>
                            <w:rFonts w:ascii="AR CENA" w:hAnsi="AR CENA"/>
                          </w:rPr>
                          <w:t>Goal 5</w:t>
                        </w:r>
                      </w:p>
                    </w:tc>
                    <w:tc>
                      <w:tcPr>
                        <w:tcW w:w="1256" w:type="dxa"/>
                        <w:gridSpan w:val="2"/>
                        <w:shd w:val="clear" w:color="auto" w:fill="C4BC96" w:themeFill="background2" w:themeFillShade="BF"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>
                          <w:rPr>
                            <w:rFonts w:ascii="AR CENA" w:hAnsi="AR CENA"/>
                          </w:rPr>
                          <w:t>Goal 6</w:t>
                        </w:r>
                      </w:p>
                    </w:tc>
                    <w:tc>
                      <w:tcPr>
                        <w:tcW w:w="1256" w:type="dxa"/>
                        <w:gridSpan w:val="2"/>
                        <w:shd w:val="clear" w:color="auto" w:fill="C4BC96" w:themeFill="background2" w:themeFillShade="BF"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>
                          <w:rPr>
                            <w:rFonts w:ascii="AR CENA" w:hAnsi="AR CENA"/>
                          </w:rPr>
                          <w:t>Goal 7</w:t>
                        </w:r>
                      </w:p>
                    </w:tc>
                    <w:tc>
                      <w:tcPr>
                        <w:tcW w:w="927" w:type="dxa"/>
                        <w:shd w:val="clear" w:color="auto" w:fill="C4BC96" w:themeFill="background2" w:themeFillShade="BF"/>
                      </w:tcPr>
                      <w:p w:rsidR="00F962F0" w:rsidRPr="00193466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8"/>
                            <w:szCs w:val="18"/>
                          </w:rPr>
                        </w:pPr>
                        <w:r w:rsidRPr="00193466">
                          <w:rPr>
                            <w:rFonts w:ascii="AR CENA" w:hAnsi="AR CENA"/>
                            <w:sz w:val="18"/>
                            <w:szCs w:val="18"/>
                          </w:rPr>
                          <w:t>Possible Pts.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shd w:val="clear" w:color="auto" w:fill="C4BC96" w:themeFill="background2" w:themeFillShade="BF"/>
                      </w:tcPr>
                      <w:p w:rsidR="00F962F0" w:rsidRPr="00193466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 CENA" w:hAnsi="AR CENA"/>
                            <w:sz w:val="20"/>
                            <w:szCs w:val="20"/>
                          </w:rPr>
                          <w:t xml:space="preserve">Total </w:t>
                        </w:r>
                        <w:r w:rsidRPr="00193466">
                          <w:rPr>
                            <w:rFonts w:ascii="AR CENA" w:hAnsi="AR CENA"/>
                            <w:sz w:val="20"/>
                            <w:szCs w:val="20"/>
                          </w:rPr>
                          <w:t>Pts.</w:t>
                        </w:r>
                      </w:p>
                    </w:tc>
                    <w:tc>
                      <w:tcPr>
                        <w:tcW w:w="630" w:type="dxa"/>
                        <w:shd w:val="clear" w:color="auto" w:fill="C4BC96" w:themeFill="background2" w:themeFillShade="BF"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>
                          <w:rPr>
                            <w:rFonts w:ascii="AR CENA" w:hAnsi="AR CENA"/>
                          </w:rPr>
                          <w:t>%</w:t>
                        </w:r>
                      </w:p>
                    </w:tc>
                    <w:tc>
                      <w:tcPr>
                        <w:tcW w:w="801" w:type="dxa"/>
                        <w:shd w:val="clear" w:color="auto" w:fill="C4BC96" w:themeFill="background2" w:themeFillShade="BF"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>
                          <w:rPr>
                            <w:rFonts w:ascii="AR CENA" w:hAnsi="AR CENA"/>
                          </w:rPr>
                          <w:t>Grade</w:t>
                        </w:r>
                      </w:p>
                    </w:tc>
                  </w:tr>
                  <w:tr w:rsidR="00F962F0" w:rsidTr="0080382C">
                    <w:trPr>
                      <w:trHeight w:val="232"/>
                    </w:trPr>
                    <w:tc>
                      <w:tcPr>
                        <w:tcW w:w="2263" w:type="dxa"/>
                        <w:vMerge w:val="restart"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>
                          <w:rPr>
                            <w:rFonts w:ascii="AR CENA" w:hAnsi="AR CENA"/>
                          </w:rPr>
                          <w:t>Self</w:t>
                        </w:r>
                        <w:r w:rsidR="009B16FF">
                          <w:rPr>
                            <w:rFonts w:ascii="AR CENA" w:hAnsi="AR CENA"/>
                          </w:rPr>
                          <w:t>-</w:t>
                        </w:r>
                        <w:r>
                          <w:rPr>
                            <w:rFonts w:ascii="AR CENA" w:hAnsi="AR CENA"/>
                          </w:rPr>
                          <w:t xml:space="preserve"> Evaluation</w:t>
                        </w:r>
                      </w:p>
                    </w:tc>
                    <w:tc>
                      <w:tcPr>
                        <w:tcW w:w="629" w:type="dxa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628" w:type="dxa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628" w:type="dxa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628" w:type="dxa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</w:tcPr>
                      <w:p w:rsidR="00F962F0" w:rsidRDefault="00F962F0" w:rsidP="0080382C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vMerge w:val="restart"/>
                      </w:tcPr>
                      <w:p w:rsidR="00F962F0" w:rsidRDefault="00F962F0" w:rsidP="0080382C">
                        <w:pPr>
                          <w:rPr>
                            <w:rFonts w:ascii="AR CENA" w:hAnsi="AR CENA"/>
                          </w:rPr>
                        </w:pPr>
                      </w:p>
                    </w:tc>
                    <w:tc>
                      <w:tcPr>
                        <w:tcW w:w="630" w:type="dxa"/>
                        <w:vMerge w:val="restart"/>
                      </w:tcPr>
                      <w:p w:rsidR="00F962F0" w:rsidRPr="007F208F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1" w:type="dxa"/>
                        <w:vMerge w:val="restart"/>
                      </w:tcPr>
                      <w:p w:rsidR="00F962F0" w:rsidRPr="007F208F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2F0" w:rsidTr="0080382C">
                    <w:trPr>
                      <w:trHeight w:val="232"/>
                    </w:trPr>
                    <w:tc>
                      <w:tcPr>
                        <w:tcW w:w="2263" w:type="dxa"/>
                        <w:vMerge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7F208F" w:rsidRDefault="0080382C" w:rsidP="004A1A12">
                        <w:pPr>
                          <w:jc w:val="center"/>
                          <w:rPr>
                            <w:rFonts w:ascii="AR CENA" w:hAnsi="AR CENA"/>
                            <w:color w:val="FF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628" w:type="dxa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628" w:type="dxa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628" w:type="dxa"/>
                      </w:tcPr>
                      <w:p w:rsidR="00F962F0" w:rsidRPr="004A1A12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927" w:type="dxa"/>
                        <w:vMerge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vMerge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</w:tcPr>
                      <w:p w:rsidR="00F962F0" w:rsidRPr="007F208F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1" w:type="dxa"/>
                        <w:vMerge/>
                      </w:tcPr>
                      <w:p w:rsidR="00F962F0" w:rsidRPr="007F208F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2F0" w:rsidTr="0080382C">
                    <w:trPr>
                      <w:trHeight w:val="246"/>
                    </w:trPr>
                    <w:tc>
                      <w:tcPr>
                        <w:tcW w:w="2263" w:type="dxa"/>
                        <w:vMerge w:val="restart"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>
                          <w:rPr>
                            <w:rFonts w:ascii="AR CENA" w:hAnsi="AR CENA"/>
                          </w:rPr>
                          <w:t>Office Evaluation</w:t>
                        </w:r>
                      </w:p>
                    </w:tc>
                    <w:tc>
                      <w:tcPr>
                        <w:tcW w:w="629" w:type="dxa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27" w:type="dxa"/>
                        <w:vMerge w:val="restart"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vMerge w:val="restart"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</w:p>
                    </w:tc>
                    <w:tc>
                      <w:tcPr>
                        <w:tcW w:w="630" w:type="dxa"/>
                        <w:vMerge w:val="restart"/>
                      </w:tcPr>
                      <w:p w:rsidR="00F962F0" w:rsidRPr="007F208F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1" w:type="dxa"/>
                        <w:vMerge w:val="restart"/>
                      </w:tcPr>
                      <w:p w:rsidR="00F962F0" w:rsidRPr="007F208F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2F0" w:rsidTr="0080382C">
                    <w:trPr>
                      <w:trHeight w:val="209"/>
                    </w:trPr>
                    <w:tc>
                      <w:tcPr>
                        <w:tcW w:w="2263" w:type="dxa"/>
                        <w:vMerge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auto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 w:rsidR="00F962F0" w:rsidRPr="00E86AC1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vMerge/>
                      </w:tcPr>
                      <w:p w:rsidR="00F962F0" w:rsidRDefault="00F962F0" w:rsidP="004A1A12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</w:tcPr>
                      <w:p w:rsidR="00F962F0" w:rsidRPr="007F208F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1" w:type="dxa"/>
                        <w:vMerge/>
                      </w:tcPr>
                      <w:p w:rsidR="00F962F0" w:rsidRPr="007F208F" w:rsidRDefault="00F962F0" w:rsidP="004A1A12">
                        <w:pPr>
                          <w:jc w:val="center"/>
                          <w:rPr>
                            <w:rFonts w:ascii="AR CENA" w:hAnsi="AR CE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0382C" w:rsidTr="009E7085">
                    <w:trPr>
                      <w:trHeight w:val="387"/>
                    </w:trPr>
                    <w:tc>
                      <w:tcPr>
                        <w:tcW w:w="2263" w:type="dxa"/>
                      </w:tcPr>
                      <w:p w:rsidR="0080382C" w:rsidRDefault="0080382C" w:rsidP="00F962F0">
                        <w:pPr>
                          <w:jc w:val="right"/>
                          <w:rPr>
                            <w:rFonts w:ascii="AR CENA" w:hAnsi="AR CENA"/>
                          </w:rPr>
                        </w:pPr>
                        <w:r>
                          <w:rPr>
                            <w:rFonts w:ascii="AR CENA" w:hAnsi="AR CENA"/>
                          </w:rPr>
                          <w:t>Grading System</w:t>
                        </w:r>
                      </w:p>
                    </w:tc>
                    <w:tc>
                      <w:tcPr>
                        <w:tcW w:w="8798" w:type="dxa"/>
                        <w:gridSpan w:val="14"/>
                      </w:tcPr>
                      <w:p w:rsidR="0080382C" w:rsidRDefault="0080382C" w:rsidP="0080382C">
                        <w:pPr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</w:t>
                        </w:r>
                        <w:r w:rsidR="00E35F66">
                          <w:rPr>
                            <w:rFonts w:ascii="AR CENA" w:hAnsi="AR CENA"/>
                            <w:sz w:val="12"/>
                            <w:szCs w:val="12"/>
                          </w:rPr>
                          <w:t>90%-100%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%= A            </w:t>
                        </w:r>
                        <w:r w:rsidR="00E35F66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     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</w:t>
                        </w:r>
                        <w:r w:rsidR="00E35F66">
                          <w:rPr>
                            <w:rFonts w:ascii="AR CENA" w:hAnsi="AR CENA"/>
                            <w:sz w:val="12"/>
                            <w:szCs w:val="12"/>
                          </w:rPr>
                          <w:t>80%-89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% = B </w:t>
                        </w:r>
                        <w:r w:rsidR="00E35F66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      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    </w:t>
                        </w:r>
                        <w:r w:rsidR="00E35F66">
                          <w:rPr>
                            <w:rFonts w:ascii="AR CENA" w:hAnsi="AR CENA"/>
                            <w:sz w:val="12"/>
                            <w:szCs w:val="12"/>
                          </w:rPr>
                          <w:t>70%-79% = C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</w:t>
                        </w:r>
                        <w:r w:rsidR="00E35F66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  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       </w:t>
                        </w:r>
                        <w:r w:rsidR="00E35F66">
                          <w:rPr>
                            <w:rFonts w:ascii="AR CENA" w:hAnsi="AR CENA"/>
                            <w:sz w:val="12"/>
                            <w:szCs w:val="12"/>
                          </w:rPr>
                          <w:t>60%-69% = D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 </w:t>
                        </w:r>
                        <w:r w:rsidR="00E35F66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    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    Below 60% = F</w:t>
                        </w:r>
                        <w:r w:rsidR="00E35F66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(if one evaluation is more than 60%)</w:t>
                        </w:r>
                        <w:bookmarkStart w:id="0" w:name="_GoBack"/>
                        <w:bookmarkEnd w:id="0"/>
                      </w:p>
                      <w:p w:rsidR="0080382C" w:rsidRPr="00E86AC1" w:rsidRDefault="00E35F66" w:rsidP="00E35F66">
                        <w:pPr>
                          <w:rPr>
                            <w:rFonts w:ascii="AR CENA" w:hAnsi="AR CE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</w:t>
                        </w:r>
                        <w:r w:rsidR="0080382C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A= 2</w:t>
                        </w:r>
                        <w:r w:rsidR="0080382C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0                 </w:t>
                        </w:r>
                        <w:r w:rsidR="000C6285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            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  </w:t>
                        </w:r>
                        <w:r w:rsidR="000C6285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B = 15</w:t>
                        </w:r>
                        <w:r w:rsidR="000C6285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                 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    </w:t>
                        </w:r>
                        <w:r w:rsidR="000C6285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C</w:t>
                        </w:r>
                        <w:r w:rsidR="000C6285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= 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10</w:t>
                        </w:r>
                        <w:r w:rsidR="000C6285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                  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      </w:t>
                        </w:r>
                        <w:r w:rsidR="000C6285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D </w:t>
                        </w:r>
                        <w:r w:rsidR="000C6285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= 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7</w:t>
                        </w:r>
                        <w:r w:rsidR="000C6285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             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            </w:t>
                        </w:r>
                        <w:r w:rsidR="000C6285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rFonts w:ascii="AR CENA" w:hAnsi="AR CENA"/>
                            <w:sz w:val="12"/>
                            <w:szCs w:val="12"/>
                          </w:rPr>
                          <w:t>F+</w:t>
                        </w:r>
                        <w:r w:rsidR="000C6285">
                          <w:rPr>
                            <w:rFonts w:ascii="AR CENA" w:hAnsi="AR CENA"/>
                            <w:sz w:val="12"/>
                            <w:szCs w:val="12"/>
                          </w:rPr>
                          <w:t xml:space="preserve">  = 3                    </w:t>
                        </w:r>
                      </w:p>
                    </w:tc>
                    <w:tc>
                      <w:tcPr>
                        <w:tcW w:w="1629" w:type="dxa"/>
                        <w:gridSpan w:val="2"/>
                      </w:tcPr>
                      <w:p w:rsidR="0080382C" w:rsidRPr="007F208F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 CENA" w:hAnsi="AR CENA"/>
                            <w:sz w:val="20"/>
                            <w:szCs w:val="20"/>
                          </w:rPr>
                          <w:t>Final Grade</w:t>
                        </w:r>
                      </w:p>
                    </w:tc>
                    <w:tc>
                      <w:tcPr>
                        <w:tcW w:w="1629" w:type="dxa"/>
                        <w:gridSpan w:val="3"/>
                      </w:tcPr>
                      <w:p w:rsidR="0080382C" w:rsidRPr="007F208F" w:rsidRDefault="0080382C" w:rsidP="004A1A12">
                        <w:pPr>
                          <w:jc w:val="center"/>
                          <w:rPr>
                            <w:rFonts w:ascii="AR CENA" w:hAnsi="AR CEN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1A12" w:rsidRPr="00B81CCE" w:rsidRDefault="004A1A12" w:rsidP="004A1A12">
                  <w:pPr>
                    <w:jc w:val="center"/>
                    <w:rPr>
                      <w:rFonts w:ascii="AR CENA" w:hAnsi="AR CENA"/>
                    </w:rPr>
                  </w:pPr>
                </w:p>
                <w:p w:rsidR="004A1A12" w:rsidRPr="00FF5C60" w:rsidRDefault="004A1A12" w:rsidP="004A1A12">
                  <w:pPr>
                    <w:spacing w:line="240" w:lineRule="auto"/>
                    <w:rPr>
                      <w:rFonts w:ascii="AR CENA" w:hAnsi="AR CENA" w:cstheme="minorHAnsi"/>
                    </w:rPr>
                  </w:pPr>
                </w:p>
                <w:p w:rsidR="004A1A12" w:rsidRPr="00FF5C60" w:rsidRDefault="004A1A12" w:rsidP="004A1A12">
                  <w:pPr>
                    <w:spacing w:line="240" w:lineRule="auto"/>
                    <w:rPr>
                      <w:rFonts w:ascii="AR CENA" w:hAnsi="AR CENA" w:cstheme="minorHAnsi"/>
                    </w:rPr>
                  </w:pPr>
                </w:p>
                <w:p w:rsidR="004A1A12" w:rsidRPr="00FF5C60" w:rsidRDefault="004A1A12" w:rsidP="004A1A12">
                  <w:pPr>
                    <w:spacing w:line="240" w:lineRule="auto"/>
                    <w:rPr>
                      <w:rFonts w:ascii="AR CENA" w:hAnsi="AR CENA" w:cstheme="minorHAnsi"/>
                    </w:rPr>
                  </w:pPr>
                </w:p>
                <w:p w:rsidR="004A1A12" w:rsidRPr="00FF5C60" w:rsidRDefault="004A1A12" w:rsidP="004A1A12">
                  <w:pPr>
                    <w:spacing w:line="240" w:lineRule="auto"/>
                    <w:rPr>
                      <w:rFonts w:ascii="AR CENA" w:hAnsi="AR CENA" w:cstheme="minorHAnsi"/>
                    </w:rPr>
                  </w:pPr>
                </w:p>
                <w:p w:rsidR="004A1A12" w:rsidRPr="00FF5C60" w:rsidRDefault="004A1A12" w:rsidP="004A1A12">
                  <w:pPr>
                    <w:spacing w:line="240" w:lineRule="auto"/>
                    <w:rPr>
                      <w:rFonts w:ascii="AR CENA" w:hAnsi="AR CENA" w:cstheme="minorHAnsi"/>
                    </w:rPr>
                  </w:pPr>
                </w:p>
                <w:p w:rsidR="004A1A12" w:rsidRPr="00FF5C60" w:rsidRDefault="004A1A12" w:rsidP="004A1A12">
                  <w:pPr>
                    <w:spacing w:line="240" w:lineRule="auto"/>
                    <w:rPr>
                      <w:rFonts w:ascii="AR CENA" w:hAnsi="AR CENA" w:cstheme="minorHAnsi"/>
                    </w:rPr>
                  </w:pPr>
                </w:p>
                <w:p w:rsidR="004A1A12" w:rsidRPr="00B81CCE" w:rsidRDefault="004A1A12" w:rsidP="004A1A12">
                  <w:pPr>
                    <w:rPr>
                      <w:rFonts w:cstheme="minorHAnsi"/>
                    </w:rPr>
                  </w:pPr>
                </w:p>
              </w:txbxContent>
            </v:textbox>
          </v:shape>
        </w:pict>
      </w:r>
    </w:p>
    <w:sectPr w:rsidR="002A293B" w:rsidRPr="002A293B" w:rsidSect="004375D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D6" w:rsidRDefault="006F77D6" w:rsidP="003E3B0B">
      <w:pPr>
        <w:spacing w:after="0" w:line="240" w:lineRule="auto"/>
      </w:pPr>
      <w:r>
        <w:separator/>
      </w:r>
    </w:p>
  </w:endnote>
  <w:endnote w:type="continuationSeparator" w:id="0">
    <w:p w:rsidR="006F77D6" w:rsidRDefault="006F77D6" w:rsidP="003E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D6" w:rsidRDefault="006F77D6" w:rsidP="003E3B0B">
      <w:pPr>
        <w:spacing w:after="0" w:line="240" w:lineRule="auto"/>
      </w:pPr>
      <w:r>
        <w:separator/>
      </w:r>
    </w:p>
  </w:footnote>
  <w:footnote w:type="continuationSeparator" w:id="0">
    <w:p w:rsidR="006F77D6" w:rsidRDefault="006F77D6" w:rsidP="003E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 JULIAN" w:eastAsiaTheme="majorEastAsia" w:hAnsi="AR JULIAN" w:cstheme="majorBidi"/>
        <w:sz w:val="24"/>
        <w:szCs w:val="24"/>
      </w:rPr>
      <w:alias w:val="Title"/>
      <w:id w:val="77738743"/>
      <w:placeholder>
        <w:docPart w:val="5156F18A6B2641AB9C04741CB3C57D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E3B0B" w:rsidRDefault="0074027C" w:rsidP="001F790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 JULIAN" w:eastAsiaTheme="majorEastAsia" w:hAnsi="AR JULIAN" w:cstheme="majorBidi"/>
            <w:sz w:val="24"/>
            <w:szCs w:val="24"/>
          </w:rPr>
          <w:t>Pohnpei Department of Education – Monthly Planning Template                    Staff:                                              Month:</w:t>
        </w:r>
      </w:p>
    </w:sdtContent>
  </w:sdt>
  <w:p w:rsidR="003E3B0B" w:rsidRDefault="003E3B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D1A"/>
    <w:multiLevelType w:val="hybridMultilevel"/>
    <w:tmpl w:val="6534D554"/>
    <w:lvl w:ilvl="0" w:tplc="283A82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BA0"/>
    <w:multiLevelType w:val="hybridMultilevel"/>
    <w:tmpl w:val="F244A550"/>
    <w:lvl w:ilvl="0" w:tplc="6A420152">
      <w:start w:val="1"/>
      <w:numFmt w:val="decimal"/>
      <w:lvlText w:val="%1"/>
      <w:lvlJc w:val="left"/>
      <w:pPr>
        <w:ind w:left="1080" w:hanging="720"/>
      </w:pPr>
      <w:rPr>
        <w:rFonts w:ascii="AR CENA" w:eastAsiaTheme="minorHAnsi" w:hAnsi="AR CE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C675B"/>
    <w:multiLevelType w:val="hybridMultilevel"/>
    <w:tmpl w:val="1778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E76A1"/>
    <w:multiLevelType w:val="hybridMultilevel"/>
    <w:tmpl w:val="B36A9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83E7D"/>
    <w:multiLevelType w:val="hybridMultilevel"/>
    <w:tmpl w:val="F58EDC34"/>
    <w:lvl w:ilvl="0" w:tplc="090C53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71029"/>
    <w:multiLevelType w:val="hybridMultilevel"/>
    <w:tmpl w:val="C24EDCD6"/>
    <w:lvl w:ilvl="0" w:tplc="76840B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0590C"/>
    <w:multiLevelType w:val="hybridMultilevel"/>
    <w:tmpl w:val="F89C19A6"/>
    <w:lvl w:ilvl="0" w:tplc="11D43EA6"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24F2A"/>
    <w:multiLevelType w:val="hybridMultilevel"/>
    <w:tmpl w:val="C54448A2"/>
    <w:lvl w:ilvl="0" w:tplc="8DF6AA9C"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F7287"/>
    <w:multiLevelType w:val="hybridMultilevel"/>
    <w:tmpl w:val="7E46DDC2"/>
    <w:lvl w:ilvl="0" w:tplc="0C046B64">
      <w:start w:val="2"/>
      <w:numFmt w:val="bullet"/>
      <w:lvlText w:val="-"/>
      <w:lvlJc w:val="left"/>
      <w:pPr>
        <w:ind w:left="405" w:hanging="360"/>
      </w:pPr>
      <w:rPr>
        <w:rFonts w:ascii="AR CENA" w:eastAsiaTheme="minorHAnsi" w:hAnsi="AR CENA" w:cstheme="minorHAns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0B"/>
    <w:rsid w:val="00075258"/>
    <w:rsid w:val="000C6285"/>
    <w:rsid w:val="000D0F05"/>
    <w:rsid w:val="000D533F"/>
    <w:rsid w:val="001123F6"/>
    <w:rsid w:val="00154B56"/>
    <w:rsid w:val="00193466"/>
    <w:rsid w:val="001F790E"/>
    <w:rsid w:val="002A293B"/>
    <w:rsid w:val="002A6815"/>
    <w:rsid w:val="002B15DB"/>
    <w:rsid w:val="002B1C22"/>
    <w:rsid w:val="002F4907"/>
    <w:rsid w:val="003172DD"/>
    <w:rsid w:val="00342693"/>
    <w:rsid w:val="0035739E"/>
    <w:rsid w:val="003E3B0B"/>
    <w:rsid w:val="004375D6"/>
    <w:rsid w:val="004A1A12"/>
    <w:rsid w:val="004B1A95"/>
    <w:rsid w:val="0051206D"/>
    <w:rsid w:val="00520112"/>
    <w:rsid w:val="005C1B0A"/>
    <w:rsid w:val="005D3BFF"/>
    <w:rsid w:val="00640CAE"/>
    <w:rsid w:val="00672F8E"/>
    <w:rsid w:val="006F77D6"/>
    <w:rsid w:val="0074027C"/>
    <w:rsid w:val="007970F1"/>
    <w:rsid w:val="007E2B1C"/>
    <w:rsid w:val="007F208F"/>
    <w:rsid w:val="0080382C"/>
    <w:rsid w:val="00956AF1"/>
    <w:rsid w:val="00992550"/>
    <w:rsid w:val="009A7DE7"/>
    <w:rsid w:val="009B16FF"/>
    <w:rsid w:val="009D39A0"/>
    <w:rsid w:val="00A25E35"/>
    <w:rsid w:val="00A535C6"/>
    <w:rsid w:val="00AA6899"/>
    <w:rsid w:val="00B81CCE"/>
    <w:rsid w:val="00BB3691"/>
    <w:rsid w:val="00C367A3"/>
    <w:rsid w:val="00D76471"/>
    <w:rsid w:val="00DB2F34"/>
    <w:rsid w:val="00E12AF7"/>
    <w:rsid w:val="00E12F97"/>
    <w:rsid w:val="00E35F66"/>
    <w:rsid w:val="00E43A0D"/>
    <w:rsid w:val="00E64506"/>
    <w:rsid w:val="00E86AC1"/>
    <w:rsid w:val="00ED0D1C"/>
    <w:rsid w:val="00F962F0"/>
    <w:rsid w:val="00FA1675"/>
    <w:rsid w:val="00FC62D1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0B"/>
  </w:style>
  <w:style w:type="paragraph" w:styleId="Footer">
    <w:name w:val="footer"/>
    <w:basedOn w:val="Normal"/>
    <w:link w:val="FooterChar"/>
    <w:uiPriority w:val="99"/>
    <w:unhideWhenUsed/>
    <w:rsid w:val="003E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0B"/>
  </w:style>
  <w:style w:type="paragraph" w:styleId="BalloonText">
    <w:name w:val="Balloon Text"/>
    <w:basedOn w:val="Normal"/>
    <w:link w:val="BalloonTextChar"/>
    <w:uiPriority w:val="99"/>
    <w:semiHidden/>
    <w:unhideWhenUsed/>
    <w:rsid w:val="003E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56F18A6B2641AB9C04741CB3C5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0CDE-E1B2-4A97-8DFC-74A9D7329B4A}"/>
      </w:docPartPr>
      <w:docPartBody>
        <w:p w:rsidR="00866C90" w:rsidRDefault="00BF7B98" w:rsidP="00BF7B98">
          <w:pPr>
            <w:pStyle w:val="5156F18A6B2641AB9C04741CB3C57D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7B98"/>
    <w:rsid w:val="00024941"/>
    <w:rsid w:val="000D4D63"/>
    <w:rsid w:val="00751F8D"/>
    <w:rsid w:val="00866C90"/>
    <w:rsid w:val="00BF7B98"/>
    <w:rsid w:val="00CD4F6F"/>
    <w:rsid w:val="00E7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56F18A6B2641AB9C04741CB3C57D19">
    <w:name w:val="5156F18A6B2641AB9C04741CB3C57D19"/>
    <w:rsid w:val="00BF7B98"/>
  </w:style>
  <w:style w:type="paragraph" w:customStyle="1" w:styleId="97BC3DC5485D4E5995C6D3B73DFE0A70">
    <w:name w:val="97BC3DC5485D4E5995C6D3B73DFE0A70"/>
    <w:rsid w:val="00BF7B98"/>
  </w:style>
  <w:style w:type="paragraph" w:customStyle="1" w:styleId="C0D0509784D040BEBC1F290DE186D772">
    <w:name w:val="C0D0509784D040BEBC1F290DE186D772"/>
    <w:rsid w:val="00BF7B98"/>
  </w:style>
  <w:style w:type="paragraph" w:customStyle="1" w:styleId="3B8F010103D8493AAADA2381FA665BAC">
    <w:name w:val="3B8F010103D8493AAADA2381FA665BAC"/>
    <w:rsid w:val="00BF7B98"/>
  </w:style>
  <w:style w:type="paragraph" w:customStyle="1" w:styleId="81D5ED8805AF45DD93D04AA8C55581D3">
    <w:name w:val="81D5ED8805AF45DD93D04AA8C55581D3"/>
    <w:rsid w:val="00BF7B98"/>
  </w:style>
  <w:style w:type="paragraph" w:customStyle="1" w:styleId="04C5EC186DE84871AE49C40BE42F1B0C">
    <w:name w:val="04C5EC186DE84871AE49C40BE42F1B0C"/>
    <w:rsid w:val="00BF7B98"/>
  </w:style>
  <w:style w:type="paragraph" w:customStyle="1" w:styleId="D9652DD39FBD4EF69805ADA5BFBDF138">
    <w:name w:val="D9652DD39FBD4EF69805ADA5BFBDF138"/>
    <w:rsid w:val="00BF7B98"/>
  </w:style>
  <w:style w:type="paragraph" w:customStyle="1" w:styleId="92820C2CD58D437D9D21F342A7BB83AD">
    <w:name w:val="92820C2CD58D437D9D21F342A7BB83AD"/>
    <w:rsid w:val="00BF7B98"/>
  </w:style>
  <w:style w:type="paragraph" w:customStyle="1" w:styleId="8FC4D3E53A2B4759857ADB05E2FC7C4F">
    <w:name w:val="8FC4D3E53A2B4759857ADB05E2FC7C4F"/>
    <w:rsid w:val="00BF7B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Pohnpei Department of Education – Monthly Planning Template                    Staff:                                              Month:</vt:lpstr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Pohnpei Department of Education – Monthly Planning Template                    Staff:                                              Month:</dc:title>
  <dc:creator>Education</dc:creator>
  <cp:lastModifiedBy>ASUS USER</cp:lastModifiedBy>
  <cp:revision>2</cp:revision>
  <cp:lastPrinted>2017-01-16T07:50:00Z</cp:lastPrinted>
  <dcterms:created xsi:type="dcterms:W3CDTF">2017-09-19T04:21:00Z</dcterms:created>
  <dcterms:modified xsi:type="dcterms:W3CDTF">2017-09-19T04:21:00Z</dcterms:modified>
</cp:coreProperties>
</file>